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5E5FA9" w:rsidTr="005E5FA9">
        <w:trPr>
          <w:trHeight w:val="1276"/>
          <w:jc w:val="center"/>
        </w:trPr>
        <w:tc>
          <w:tcPr>
            <w:tcW w:w="4051" w:type="dxa"/>
            <w:gridSpan w:val="2"/>
            <w:hideMark/>
          </w:tcPr>
          <w:p w:rsidR="005E5FA9" w:rsidRDefault="005E5FA9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BOSNA I HERCEGOVINA</w:t>
            </w:r>
          </w:p>
          <w:p w:rsidR="005E5FA9" w:rsidRDefault="005E5FA9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FEDERACIJA BOSNE I HERCEGOVINE</w:t>
            </w:r>
          </w:p>
          <w:p w:rsidR="005E5FA9" w:rsidRDefault="005E5FA9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PARLAMENT FEDERACIJE</w:t>
            </w:r>
          </w:p>
          <w:p w:rsidR="005E5FA9" w:rsidRDefault="005E5FA9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 xml:space="preserve"> PREDSTAVNIČKI/ZASTUPNIČKI DOM  </w:t>
            </w:r>
          </w:p>
          <w:p w:rsidR="005E5FA9" w:rsidRDefault="005E5FA9">
            <w:pPr>
              <w:spacing w:after="0" w:line="252" w:lineRule="auto"/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             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Komisija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za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pitanja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mladih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/</w:t>
            </w:r>
          </w:p>
          <w:p w:rsidR="005E5FA9" w:rsidRDefault="005E5FA9">
            <w:pPr>
              <w:spacing w:after="0" w:line="252" w:lineRule="auto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           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Povjerenstvo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za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pitanja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mladih</w:t>
            </w:r>
            <w:proofErr w:type="spellEnd"/>
          </w:p>
        </w:tc>
        <w:tc>
          <w:tcPr>
            <w:tcW w:w="1985" w:type="dxa"/>
            <w:hideMark/>
          </w:tcPr>
          <w:p w:rsidR="005E5FA9" w:rsidRDefault="005E5FA9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404040" w:themeColor="text1" w:themeTint="BF"/>
                <w:sz w:val="20"/>
                <w:szCs w:val="20"/>
                <w:lang w:eastAsia="bs-Latn-BA"/>
              </w:rPr>
              <w:drawing>
                <wp:inline distT="0" distB="0" distL="0" distR="0">
                  <wp:extent cx="514350" cy="523875"/>
                  <wp:effectExtent l="0" t="0" r="0" b="9525"/>
                  <wp:docPr id="1" name="Picture 1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  <w:hideMark/>
          </w:tcPr>
          <w:p w:rsidR="005E5FA9" w:rsidRDefault="005E5FA9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ƂOCHA И XEPЦEГOBИHA</w:t>
            </w:r>
          </w:p>
          <w:p w:rsidR="005E5FA9" w:rsidRDefault="005E5FA9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ФEДEPAЦИJA ƂOCHE И XEPЦEГOBИHE</w:t>
            </w:r>
          </w:p>
          <w:p w:rsidR="005E5FA9" w:rsidRDefault="005E5FA9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ПAPЛAMEHT ФEДEPAЦИJE</w:t>
            </w:r>
          </w:p>
          <w:p w:rsidR="005E5FA9" w:rsidRDefault="005E5FA9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ПPEДCTABHИЧKИ ДOM</w:t>
            </w:r>
          </w:p>
          <w:p w:rsidR="005E5FA9" w:rsidRDefault="005E5FA9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5F5F5F"/>
                <w:sz w:val="20"/>
                <w:szCs w:val="20"/>
                <w:lang w:eastAsia="hr-HR"/>
              </w:rPr>
              <w:t>Комисија за питања младих</w:t>
            </w:r>
          </w:p>
        </w:tc>
      </w:tr>
      <w:tr w:rsidR="005E5FA9" w:rsidTr="005E5FA9">
        <w:trPr>
          <w:jc w:val="center"/>
        </w:trPr>
        <w:tc>
          <w:tcPr>
            <w:tcW w:w="2622" w:type="dxa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5E5FA9" w:rsidRDefault="005E5FA9">
            <w:pPr>
              <w:spacing w:after="0" w:line="252" w:lineRule="auto"/>
              <w:jc w:val="right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</w:p>
        </w:tc>
        <w:tc>
          <w:tcPr>
            <w:tcW w:w="4819" w:type="dxa"/>
            <w:gridSpan w:val="3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5E5FA9" w:rsidRDefault="005E5FA9">
            <w:pPr>
              <w:spacing w:after="0" w:line="252" w:lineRule="auto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 xml:space="preserve">                   BOSNIA AND HERZEGOVINA</w:t>
            </w:r>
          </w:p>
          <w:p w:rsidR="005E5FA9" w:rsidRDefault="005E5FA9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FEDERATION OF BOSNIA AND HERZEGOVINA</w:t>
            </w:r>
          </w:p>
          <w:p w:rsidR="005E5FA9" w:rsidRDefault="005E5FA9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PARLIAMENT OF THE FEDERATION</w:t>
            </w:r>
          </w:p>
          <w:p w:rsidR="005E5FA9" w:rsidRDefault="005E5FA9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HOUSE OF REPRESENTATIVES</w:t>
            </w:r>
          </w:p>
          <w:p w:rsidR="005E5FA9" w:rsidRDefault="005E5FA9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5E5FA9" w:rsidRDefault="005E5FA9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b/>
                <w:color w:val="000000"/>
                <w:sz w:val="18"/>
                <w:szCs w:val="18"/>
                <w:lang w:val="en-AU" w:eastAsia="hr-HR"/>
              </w:rPr>
            </w:pPr>
          </w:p>
        </w:tc>
      </w:tr>
    </w:tbl>
    <w:p w:rsidR="005E5FA9" w:rsidRDefault="005E5FA9" w:rsidP="005E5F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Broj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>: 01/12-02-</w:t>
      </w:r>
      <w:r w:rsidR="00471D6E">
        <w:rPr>
          <w:rFonts w:ascii="Times New Roman" w:eastAsia="Times New Roman" w:hAnsi="Times New Roman" w:cs="Times New Roman"/>
          <w:b/>
          <w:lang w:val="en-AU" w:eastAsia="hr-HR"/>
        </w:rPr>
        <w:t>961</w:t>
      </w:r>
      <w:r>
        <w:rPr>
          <w:rFonts w:ascii="Times New Roman" w:eastAsia="Times New Roman" w:hAnsi="Times New Roman" w:cs="Times New Roman"/>
          <w:b/>
          <w:lang w:val="en-AU" w:eastAsia="hr-HR"/>
        </w:rPr>
        <w:t>/22</w:t>
      </w:r>
    </w:p>
    <w:p w:rsidR="005E5FA9" w:rsidRDefault="002E07CC" w:rsidP="005E5FA9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r>
        <w:rPr>
          <w:rFonts w:ascii="Times New Roman" w:eastAsia="Times New Roman" w:hAnsi="Times New Roman" w:cs="Times New Roman"/>
          <w:b/>
          <w:lang w:val="en-AU" w:eastAsia="hr-HR"/>
        </w:rPr>
        <w:t xml:space="preserve">Datum: </w:t>
      </w:r>
      <w:r w:rsidR="005E5FA9">
        <w:rPr>
          <w:rFonts w:ascii="Times New Roman" w:eastAsia="Times New Roman" w:hAnsi="Times New Roman" w:cs="Times New Roman"/>
          <w:b/>
          <w:lang w:val="en-AU" w:eastAsia="hr-HR"/>
        </w:rPr>
        <w:t>2</w:t>
      </w:r>
      <w:r>
        <w:rPr>
          <w:rFonts w:ascii="Times New Roman" w:eastAsia="Times New Roman" w:hAnsi="Times New Roman" w:cs="Times New Roman"/>
          <w:b/>
          <w:lang w:val="en-AU" w:eastAsia="hr-HR"/>
        </w:rPr>
        <w:t>6</w:t>
      </w:r>
      <w:r w:rsidR="005E5FA9">
        <w:rPr>
          <w:rFonts w:ascii="Times New Roman" w:eastAsia="Times New Roman" w:hAnsi="Times New Roman" w:cs="Times New Roman"/>
          <w:b/>
          <w:lang w:val="en-AU" w:eastAsia="hr-HR"/>
        </w:rPr>
        <w:t xml:space="preserve">.05.2022. </w:t>
      </w:r>
      <w:proofErr w:type="spellStart"/>
      <w:r w:rsidR="005E5FA9">
        <w:rPr>
          <w:rFonts w:ascii="Times New Roman" w:eastAsia="Times New Roman" w:hAnsi="Times New Roman" w:cs="Times New Roman"/>
          <w:b/>
          <w:lang w:val="en-AU" w:eastAsia="hr-HR"/>
        </w:rPr>
        <w:t>godine</w:t>
      </w:r>
      <w:proofErr w:type="spellEnd"/>
    </w:p>
    <w:p w:rsidR="005E5FA9" w:rsidRDefault="005E5FA9" w:rsidP="005E5F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AU" w:eastAsia="hr-HR"/>
        </w:rPr>
      </w:pPr>
      <w:r>
        <w:rPr>
          <w:rFonts w:ascii="Times New Roman" w:eastAsia="Times New Roman" w:hAnsi="Times New Roman" w:cs="Times New Roman"/>
          <w:b/>
          <w:lang w:val="en-AU" w:eastAsia="hr-HR"/>
        </w:rPr>
        <w:t xml:space="preserve"> P O Z I V</w:t>
      </w:r>
    </w:p>
    <w:p w:rsidR="005E5FA9" w:rsidRDefault="005E5FA9" w:rsidP="005E5FA9">
      <w:pPr>
        <w:spacing w:after="0" w:line="240" w:lineRule="auto"/>
        <w:ind w:firstLine="720"/>
        <w:rPr>
          <w:rFonts w:ascii="Times New Roman" w:eastAsia="Times New Roman" w:hAnsi="Times New Roman" w:cs="Times New Roman"/>
          <w:lang w:val="en-AU" w:eastAsia="hr-HR"/>
        </w:rPr>
      </w:pPr>
    </w:p>
    <w:p w:rsidR="005E5FA9" w:rsidRDefault="005E5FA9" w:rsidP="005E5FA9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lang w:val="en-AU" w:eastAsia="hr-HR"/>
        </w:rPr>
      </w:pPr>
      <w:r>
        <w:rPr>
          <w:rFonts w:ascii="Times New Roman" w:eastAsia="Times New Roman" w:hAnsi="Times New Roman" w:cs="Times New Roman"/>
          <w:lang w:val="en-AU" w:eastAsia="hr-HR"/>
        </w:rPr>
        <w:t xml:space="preserve">Na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osnovu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člana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49. a u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vezi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članom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68.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Poslovnika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Predstavničkog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doma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Parlamenta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Federacije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BiH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Službene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novine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Federacije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lang w:val="en-AU" w:eastAsia="hr-HR"/>
        </w:rPr>
        <w:t>BiH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 br.</w:t>
      </w:r>
      <w:proofErr w:type="gramEnd"/>
      <w:r>
        <w:rPr>
          <w:rFonts w:ascii="Times New Roman" w:eastAsia="Times New Roman" w:hAnsi="Times New Roman" w:cs="Times New Roman"/>
          <w:lang w:val="en-AU" w:eastAsia="hr-HR"/>
        </w:rPr>
        <w:t xml:space="preserve">69/07.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2/08.)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zakazujem</w:t>
      </w:r>
      <w:proofErr w:type="spellEnd"/>
      <w:r w:rsidRPr="0010033D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="0010033D" w:rsidRPr="0010033D">
        <w:rPr>
          <w:rFonts w:ascii="Times New Roman" w:eastAsia="Times New Roman" w:hAnsi="Times New Roman" w:cs="Times New Roman"/>
          <w:b/>
          <w:lang w:val="en-AU" w:eastAsia="hr-HR"/>
        </w:rPr>
        <w:t>nastavak</w:t>
      </w:r>
      <w:proofErr w:type="spellEnd"/>
      <w:r w:rsidR="0010033D">
        <w:rPr>
          <w:rFonts w:ascii="Times New Roman" w:eastAsia="Times New Roman" w:hAnsi="Times New Roman" w:cs="Times New Roman"/>
          <w:lang w:val="en-AU" w:eastAsia="hr-HR"/>
        </w:rPr>
        <w:t xml:space="preserve"> </w:t>
      </w:r>
      <w:r w:rsidRPr="005E5FA9">
        <w:rPr>
          <w:rFonts w:ascii="Times New Roman" w:eastAsia="Times New Roman" w:hAnsi="Times New Roman" w:cs="Times New Roman"/>
          <w:b/>
          <w:lang w:val="en-AU" w:eastAsia="hr-HR"/>
        </w:rPr>
        <w:t>20</w:t>
      </w:r>
      <w:r>
        <w:rPr>
          <w:rFonts w:ascii="Times New Roman" w:eastAsia="Times New Roman" w:hAnsi="Times New Roman" w:cs="Times New Roman"/>
          <w:b/>
          <w:lang w:val="en-AU" w:eastAsia="hr-HR"/>
        </w:rPr>
        <w:t>.</w:t>
      </w:r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sjednic</w:t>
      </w:r>
      <w:r w:rsidR="0010033D">
        <w:rPr>
          <w:rFonts w:ascii="Times New Roman" w:eastAsia="Times New Roman" w:hAnsi="Times New Roman" w:cs="Times New Roman"/>
          <w:b/>
          <w:lang w:val="en-AU" w:eastAsia="hr-HR"/>
        </w:rPr>
        <w:t>e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Komisije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pitanja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mladih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="0010033D">
        <w:rPr>
          <w:rFonts w:ascii="Times New Roman" w:eastAsia="Times New Roman" w:hAnsi="Times New Roman" w:cs="Times New Roman"/>
          <w:b/>
          <w:lang w:val="en-AU" w:eastAsia="hr-HR"/>
        </w:rPr>
        <w:t>ponedjeljak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r w:rsidR="0010033D">
        <w:rPr>
          <w:rFonts w:ascii="Times New Roman" w:eastAsia="Times New Roman" w:hAnsi="Times New Roman" w:cs="Times New Roman"/>
          <w:b/>
          <w:lang w:val="en-AU" w:eastAsia="hr-HR"/>
        </w:rPr>
        <w:t>30</w:t>
      </w:r>
      <w:r>
        <w:rPr>
          <w:rFonts w:ascii="Times New Roman" w:eastAsia="Times New Roman" w:hAnsi="Times New Roman" w:cs="Times New Roman"/>
          <w:b/>
          <w:lang w:val="en-AU" w:eastAsia="hr-HR"/>
        </w:rPr>
        <w:t xml:space="preserve">.05.2022.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godine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u 1</w:t>
      </w:r>
      <w:r w:rsidR="0010033D">
        <w:rPr>
          <w:rFonts w:ascii="Times New Roman" w:eastAsia="Times New Roman" w:hAnsi="Times New Roman" w:cs="Times New Roman"/>
          <w:b/>
          <w:lang w:val="en-AU" w:eastAsia="hr-HR"/>
        </w:rPr>
        <w:t>0</w:t>
      </w:r>
      <w:r>
        <w:rPr>
          <w:rFonts w:ascii="Times New Roman" w:eastAsia="Times New Roman" w:hAnsi="Times New Roman" w:cs="Times New Roman"/>
          <w:b/>
          <w:lang w:val="en-AU" w:eastAsia="hr-HR"/>
        </w:rPr>
        <w:t>:00 sati.</w:t>
      </w:r>
    </w:p>
    <w:p w:rsidR="005E5FA9" w:rsidRPr="0010033D" w:rsidRDefault="005E5FA9" w:rsidP="005E5FA9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lang w:val="en-AU" w:eastAsia="hr-HR"/>
        </w:rPr>
      </w:pPr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r w:rsidR="0010033D">
        <w:rPr>
          <w:rFonts w:ascii="Times New Roman" w:eastAsia="Times New Roman" w:hAnsi="Times New Roman" w:cs="Times New Roman"/>
          <w:b/>
          <w:lang w:val="en-AU" w:eastAsia="hr-HR"/>
        </w:rPr>
        <w:t xml:space="preserve">Na </w:t>
      </w:r>
      <w:proofErr w:type="gramStart"/>
      <w:r w:rsidR="0010033D">
        <w:rPr>
          <w:rFonts w:ascii="Times New Roman" w:eastAsia="Times New Roman" w:hAnsi="Times New Roman" w:cs="Times New Roman"/>
          <w:b/>
          <w:lang w:val="en-AU" w:eastAsia="hr-HR"/>
        </w:rPr>
        <w:t>20.sjednici</w:t>
      </w:r>
      <w:proofErr w:type="gramEnd"/>
      <w:r w:rsidR="0010033D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="0010033D">
        <w:rPr>
          <w:rFonts w:ascii="Times New Roman" w:eastAsia="Times New Roman" w:hAnsi="Times New Roman" w:cs="Times New Roman"/>
          <w:b/>
          <w:lang w:val="en-AU" w:eastAsia="hr-HR"/>
        </w:rPr>
        <w:t>dnevni</w:t>
      </w:r>
      <w:proofErr w:type="spellEnd"/>
      <w:r w:rsidR="0010033D">
        <w:rPr>
          <w:rFonts w:ascii="Times New Roman" w:eastAsia="Times New Roman" w:hAnsi="Times New Roman" w:cs="Times New Roman"/>
          <w:b/>
          <w:lang w:val="en-AU" w:eastAsia="hr-HR"/>
        </w:rPr>
        <w:t xml:space="preserve"> red je </w:t>
      </w:r>
      <w:proofErr w:type="spellStart"/>
      <w:r w:rsidR="0010033D">
        <w:rPr>
          <w:rFonts w:ascii="Times New Roman" w:eastAsia="Times New Roman" w:hAnsi="Times New Roman" w:cs="Times New Roman"/>
          <w:b/>
          <w:lang w:val="en-AU" w:eastAsia="hr-HR"/>
        </w:rPr>
        <w:t>dopunjen</w:t>
      </w:r>
      <w:proofErr w:type="spellEnd"/>
      <w:r w:rsidR="0010033D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="0010033D">
        <w:rPr>
          <w:rFonts w:ascii="Times New Roman" w:eastAsia="Times New Roman" w:hAnsi="Times New Roman" w:cs="Times New Roman"/>
          <w:b/>
          <w:lang w:val="en-AU" w:eastAsia="hr-HR"/>
        </w:rPr>
        <w:t>sa</w:t>
      </w:r>
      <w:proofErr w:type="spellEnd"/>
      <w:r w:rsidR="0010033D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Pr="0010033D">
        <w:rPr>
          <w:rFonts w:ascii="Times New Roman" w:eastAsia="Times New Roman" w:hAnsi="Times New Roman" w:cs="Times New Roman"/>
          <w:b/>
          <w:lang w:val="en-AU" w:eastAsia="hr-HR"/>
        </w:rPr>
        <w:t>sljedeći</w:t>
      </w:r>
      <w:r w:rsidR="0010033D" w:rsidRPr="0010033D">
        <w:rPr>
          <w:rFonts w:ascii="Times New Roman" w:eastAsia="Times New Roman" w:hAnsi="Times New Roman" w:cs="Times New Roman"/>
          <w:b/>
          <w:lang w:val="en-AU" w:eastAsia="hr-HR"/>
        </w:rPr>
        <w:t>m</w:t>
      </w:r>
      <w:proofErr w:type="spellEnd"/>
      <w:r w:rsidR="0010033D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="0010033D">
        <w:rPr>
          <w:rFonts w:ascii="Times New Roman" w:eastAsia="Times New Roman" w:hAnsi="Times New Roman" w:cs="Times New Roman"/>
          <w:b/>
          <w:lang w:val="en-AU" w:eastAsia="hr-HR"/>
        </w:rPr>
        <w:t>tačkama</w:t>
      </w:r>
      <w:proofErr w:type="spellEnd"/>
      <w:r w:rsidRPr="0010033D">
        <w:rPr>
          <w:rFonts w:ascii="Times New Roman" w:eastAsia="Times New Roman" w:hAnsi="Times New Roman" w:cs="Times New Roman"/>
          <w:b/>
          <w:lang w:val="en-AU" w:eastAsia="hr-HR"/>
        </w:rPr>
        <w:t>:</w:t>
      </w:r>
    </w:p>
    <w:p w:rsidR="005E5FA9" w:rsidRDefault="005E5FA9" w:rsidP="005E5FA9">
      <w:pPr>
        <w:spacing w:after="0" w:line="240" w:lineRule="auto"/>
        <w:ind w:firstLine="720"/>
        <w:rPr>
          <w:rFonts w:ascii="Times New Roman" w:eastAsia="Times New Roman" w:hAnsi="Times New Roman" w:cs="Times New Roman"/>
          <w:lang w:val="en-AU" w:eastAsia="hr-HR"/>
        </w:rPr>
      </w:pPr>
    </w:p>
    <w:p w:rsidR="005E5FA9" w:rsidRDefault="005E5FA9" w:rsidP="005E5FA9">
      <w:pPr>
        <w:tabs>
          <w:tab w:val="left" w:pos="930"/>
          <w:tab w:val="center" w:pos="468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val="en-AU" w:eastAsia="hr-HR"/>
        </w:rPr>
      </w:pPr>
      <w:r>
        <w:rPr>
          <w:rFonts w:ascii="Times New Roman" w:eastAsia="Times New Roman" w:hAnsi="Times New Roman" w:cs="Times New Roman"/>
          <w:b/>
          <w:lang w:val="en-AU" w:eastAsia="hr-HR"/>
        </w:rPr>
        <w:t xml:space="preserve">D N E V N </w:t>
      </w:r>
      <w:proofErr w:type="gramStart"/>
      <w:r>
        <w:rPr>
          <w:rFonts w:ascii="Times New Roman" w:eastAsia="Times New Roman" w:hAnsi="Times New Roman" w:cs="Times New Roman"/>
          <w:b/>
          <w:lang w:val="en-AU" w:eastAsia="hr-HR"/>
        </w:rPr>
        <w:t>I  R</w:t>
      </w:r>
      <w:proofErr w:type="gram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E D</w:t>
      </w:r>
    </w:p>
    <w:p w:rsidR="005E5FA9" w:rsidRDefault="005E5FA9" w:rsidP="005E5FA9">
      <w:pPr>
        <w:tabs>
          <w:tab w:val="left" w:pos="930"/>
          <w:tab w:val="center" w:pos="468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val="en-AU" w:eastAsia="hr-HR"/>
        </w:rPr>
      </w:pPr>
    </w:p>
    <w:p w:rsidR="0010033D" w:rsidRDefault="0010033D" w:rsidP="008C4D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 xml:space="preserve">Nacrt zakona o mjesečnoj doživotnoj naknadi zaslužnim sportistima u FBiH, predlagači Suad Kaknjo i Adisa Kokić – Hinović </w:t>
      </w:r>
    </w:p>
    <w:p w:rsidR="0010033D" w:rsidRDefault="0010033D" w:rsidP="008C4D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val="hr-HR" w:eastAsia="hr-HR"/>
        </w:rPr>
      </w:pPr>
      <w:r w:rsidRPr="0010033D">
        <w:rPr>
          <w:rFonts w:ascii="Times New Roman" w:eastAsia="Times New Roman" w:hAnsi="Times New Roman" w:cs="Times New Roman"/>
          <w:lang w:val="hr-HR" w:eastAsia="hr-HR"/>
        </w:rPr>
        <w:t xml:space="preserve">Prijedlog Etičkog kodeksa zastupnika u Zastupničkom domu Parlamenta FBiH, </w:t>
      </w:r>
      <w:r>
        <w:rPr>
          <w:rFonts w:ascii="Times New Roman" w:eastAsia="Times New Roman" w:hAnsi="Times New Roman" w:cs="Times New Roman"/>
          <w:lang w:val="hr-HR" w:eastAsia="hr-HR"/>
        </w:rPr>
        <w:t xml:space="preserve">predlagač Etička komisija </w:t>
      </w:r>
    </w:p>
    <w:p w:rsidR="005E5FA9" w:rsidRPr="005E5FA9" w:rsidRDefault="0010033D" w:rsidP="001003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 xml:space="preserve">Izvještaj o radu Fonda za profesionalnu rehabilitaciju i zapošljavanje osoba sa invaliditetom Federacije BiH za 2021. godinu, Izvještaj Upravnog odbora o poslovanju Fonda za profesionalnu rehabilitaciju i </w:t>
      </w:r>
      <w:r>
        <w:rPr>
          <w:rFonts w:ascii="Times New Roman" w:eastAsia="Times New Roman" w:hAnsi="Times New Roman" w:cs="Times New Roman"/>
          <w:lang w:val="hr-HR" w:eastAsia="hr-HR"/>
        </w:rPr>
        <w:t>i zapošljavanje osoba sa invaliditetom Federacije BiH za 2021. godinu</w:t>
      </w:r>
      <w:r w:rsidRPr="0010033D">
        <w:rPr>
          <w:rFonts w:ascii="Times New Roman" w:eastAsia="Times New Roman" w:hAnsi="Times New Roman" w:cs="Times New Roman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lang w:val="hr-HR" w:eastAsia="hr-HR"/>
        </w:rPr>
        <w:t xml:space="preserve">i Izvještaj o izvršenju Finansijskog plana Fonda za profesionalnu rehabilitaciju i zapošljavanje osoba sa invaliditetom Federacije BiH za 2021. godinu, </w:t>
      </w:r>
    </w:p>
    <w:p w:rsidR="005E5FA9" w:rsidRDefault="005E5FA9" w:rsidP="005E5F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hd w:val="clear" w:color="auto" w:fill="FFFFFF"/>
          <w:lang w:val="en-AU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>Tekuća pitanja.</w:t>
      </w:r>
    </w:p>
    <w:p w:rsidR="005E5FA9" w:rsidRDefault="005E5FA9" w:rsidP="005E5FA9">
      <w:pPr>
        <w:spacing w:after="0" w:line="240" w:lineRule="auto"/>
        <w:ind w:left="360"/>
        <w:rPr>
          <w:rFonts w:ascii="Times New Roman" w:eastAsia="Times New Roman" w:hAnsi="Times New Roman" w:cs="Times New Roman"/>
          <w:lang w:val="hr-HR" w:eastAsia="hr-HR"/>
        </w:rPr>
      </w:pPr>
    </w:p>
    <w:p w:rsidR="00B65F7F" w:rsidRPr="00B65F7F" w:rsidRDefault="00B65F7F" w:rsidP="00B65F7F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hr-HR"/>
        </w:rPr>
      </w:pPr>
      <w:r>
        <w:rPr>
          <w:rFonts w:ascii="Times New Roman" w:eastAsia="Times New Roman" w:hAnsi="Times New Roman" w:cs="Times New Roman"/>
          <w:b/>
          <w:lang w:val="hr-HR" w:eastAsia="hr-HR"/>
        </w:rPr>
        <w:t xml:space="preserve">Sjednica </w:t>
      </w:r>
      <w:r w:rsidRPr="00B65F7F">
        <w:rPr>
          <w:rFonts w:ascii="Times New Roman" w:eastAsia="Times New Roman" w:hAnsi="Times New Roman" w:cs="Times New Roman"/>
          <w:b/>
          <w:lang w:val="hr-HR" w:eastAsia="hr-HR"/>
        </w:rPr>
        <w:t xml:space="preserve">će se održati putem </w:t>
      </w:r>
      <w:r w:rsidRPr="00B65F7F">
        <w:rPr>
          <w:rFonts w:ascii="Times New Roman" w:eastAsia="Times New Roman" w:hAnsi="Times New Roman" w:cs="Times New Roman"/>
          <w:b/>
          <w:lang w:val="en-AU" w:eastAsia="hr-HR"/>
        </w:rPr>
        <w:t xml:space="preserve">Cisco – </w:t>
      </w:r>
      <w:proofErr w:type="spellStart"/>
      <w:r w:rsidRPr="00B65F7F">
        <w:rPr>
          <w:rFonts w:ascii="Times New Roman" w:eastAsia="Times New Roman" w:hAnsi="Times New Roman" w:cs="Times New Roman"/>
          <w:b/>
          <w:lang w:val="en-AU" w:eastAsia="hr-HR"/>
        </w:rPr>
        <w:t>Webex</w:t>
      </w:r>
      <w:proofErr w:type="spellEnd"/>
      <w:r w:rsidRPr="00B65F7F">
        <w:rPr>
          <w:rFonts w:ascii="Times New Roman" w:eastAsia="Times New Roman" w:hAnsi="Times New Roman" w:cs="Times New Roman"/>
          <w:b/>
          <w:lang w:val="en-AU" w:eastAsia="hr-HR"/>
        </w:rPr>
        <w:t xml:space="preserve"> online </w:t>
      </w:r>
      <w:proofErr w:type="spellStart"/>
      <w:r w:rsidRPr="00B65F7F">
        <w:rPr>
          <w:rFonts w:ascii="Times New Roman" w:eastAsia="Times New Roman" w:hAnsi="Times New Roman" w:cs="Times New Roman"/>
          <w:b/>
          <w:lang w:val="en-AU" w:eastAsia="hr-HR"/>
        </w:rPr>
        <w:t>platforme</w:t>
      </w:r>
      <w:proofErr w:type="spellEnd"/>
      <w:r w:rsidRPr="00B65F7F">
        <w:rPr>
          <w:rFonts w:ascii="Times New Roman" w:eastAsia="Times New Roman" w:hAnsi="Times New Roman" w:cs="Times New Roman"/>
          <w:b/>
          <w:lang w:val="en-AU" w:eastAsia="hr-HR"/>
        </w:rPr>
        <w:t xml:space="preserve">. </w:t>
      </w:r>
      <w:proofErr w:type="spellStart"/>
      <w:r w:rsidRPr="00B65F7F">
        <w:rPr>
          <w:rFonts w:ascii="Times New Roman" w:eastAsia="Times New Roman" w:hAnsi="Times New Roman" w:cs="Times New Roman"/>
          <w:b/>
          <w:lang w:val="en-AU" w:eastAsia="hr-HR"/>
        </w:rPr>
        <w:t>Kontakt</w:t>
      </w:r>
      <w:proofErr w:type="spellEnd"/>
      <w:r w:rsidRPr="00B65F7F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Pr="00B65F7F">
        <w:rPr>
          <w:rFonts w:ascii="Times New Roman" w:eastAsia="Times New Roman" w:hAnsi="Times New Roman" w:cs="Times New Roman"/>
          <w:b/>
          <w:lang w:val="en-AU" w:eastAsia="hr-HR"/>
        </w:rPr>
        <w:t>za</w:t>
      </w:r>
      <w:proofErr w:type="spellEnd"/>
      <w:r w:rsidRPr="00B65F7F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Pr="00B65F7F">
        <w:rPr>
          <w:rFonts w:ascii="Times New Roman" w:eastAsia="Times New Roman" w:hAnsi="Times New Roman" w:cs="Times New Roman"/>
          <w:b/>
          <w:lang w:val="en-AU" w:eastAsia="hr-HR"/>
        </w:rPr>
        <w:t>pristup</w:t>
      </w:r>
      <w:proofErr w:type="spellEnd"/>
      <w:r w:rsidRPr="00B65F7F">
        <w:rPr>
          <w:rFonts w:ascii="Times New Roman" w:eastAsia="Times New Roman" w:hAnsi="Times New Roman" w:cs="Times New Roman"/>
          <w:b/>
          <w:lang w:val="en-AU" w:eastAsia="hr-HR"/>
        </w:rPr>
        <w:t xml:space="preserve"> online </w:t>
      </w:r>
      <w:proofErr w:type="spellStart"/>
      <w:r w:rsidRPr="00B65F7F">
        <w:rPr>
          <w:rFonts w:ascii="Times New Roman" w:eastAsia="Times New Roman" w:hAnsi="Times New Roman" w:cs="Times New Roman"/>
          <w:b/>
          <w:lang w:val="en-AU" w:eastAsia="hr-HR"/>
        </w:rPr>
        <w:t>sjednici</w:t>
      </w:r>
      <w:proofErr w:type="spellEnd"/>
      <w:r w:rsidRPr="00B65F7F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lang w:val="en-AU" w:eastAsia="hr-HR"/>
        </w:rPr>
        <w:t>je  IT</w:t>
      </w:r>
      <w:proofErr w:type="gram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administrator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mreže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r w:rsidRPr="00B65F7F">
        <w:rPr>
          <w:rFonts w:ascii="Times New Roman" w:eastAsia="Times New Roman" w:hAnsi="Times New Roman" w:cs="Times New Roman"/>
          <w:b/>
          <w:lang w:val="en-AU" w:eastAsia="hr-HR"/>
        </w:rPr>
        <w:t xml:space="preserve">( </w:t>
      </w:r>
      <w:proofErr w:type="spellStart"/>
      <w:r w:rsidRPr="00B65F7F">
        <w:rPr>
          <w:rFonts w:ascii="Times New Roman" w:eastAsia="Times New Roman" w:hAnsi="Times New Roman" w:cs="Times New Roman"/>
          <w:b/>
          <w:lang w:val="en-AU" w:eastAsia="hr-HR"/>
        </w:rPr>
        <w:t>broj</w:t>
      </w:r>
      <w:proofErr w:type="spellEnd"/>
      <w:r w:rsidRPr="00B65F7F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Pr="00B65F7F">
        <w:rPr>
          <w:rFonts w:ascii="Times New Roman" w:eastAsia="Times New Roman" w:hAnsi="Times New Roman" w:cs="Times New Roman"/>
          <w:b/>
          <w:lang w:val="en-AU" w:eastAsia="hr-HR"/>
        </w:rPr>
        <w:t>tel</w:t>
      </w:r>
      <w:proofErr w:type="spellEnd"/>
      <w:r w:rsidRPr="00B65F7F">
        <w:rPr>
          <w:rFonts w:ascii="Times New Roman" w:eastAsia="Times New Roman" w:hAnsi="Times New Roman" w:cs="Times New Roman"/>
          <w:b/>
          <w:lang w:val="en-AU" w:eastAsia="hr-HR"/>
        </w:rPr>
        <w:t xml:space="preserve">: 033/ 445 259 </w:t>
      </w:r>
      <w:proofErr w:type="spellStart"/>
      <w:r w:rsidRPr="00B65F7F">
        <w:rPr>
          <w:rFonts w:ascii="Times New Roman" w:eastAsia="Times New Roman" w:hAnsi="Times New Roman" w:cs="Times New Roman"/>
          <w:b/>
          <w:lang w:val="en-AU" w:eastAsia="hr-HR"/>
        </w:rPr>
        <w:t>ili</w:t>
      </w:r>
      <w:proofErr w:type="spellEnd"/>
      <w:r w:rsidRPr="00B65F7F">
        <w:rPr>
          <w:rFonts w:ascii="Times New Roman" w:eastAsia="Times New Roman" w:hAnsi="Times New Roman" w:cs="Times New Roman"/>
          <w:b/>
          <w:lang w:val="en-AU" w:eastAsia="hr-HR"/>
        </w:rPr>
        <w:t xml:space="preserve"> 061 246 850 ).</w:t>
      </w:r>
    </w:p>
    <w:p w:rsidR="005E5FA9" w:rsidRDefault="005E5FA9" w:rsidP="005E5FA9">
      <w:pPr>
        <w:spacing w:after="0" w:line="240" w:lineRule="auto"/>
        <w:ind w:left="360"/>
        <w:rPr>
          <w:rFonts w:ascii="Times New Roman" w:eastAsia="Times New Roman" w:hAnsi="Times New Roman" w:cs="Times New Roman"/>
          <w:lang w:val="hr-HR" w:eastAsia="hr-HR"/>
        </w:rPr>
      </w:pPr>
    </w:p>
    <w:p w:rsidR="005E5FA9" w:rsidRDefault="005E5FA9" w:rsidP="005E5FA9">
      <w:pPr>
        <w:spacing w:after="0" w:line="240" w:lineRule="auto"/>
        <w:ind w:left="360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 xml:space="preserve">S poštovanjem, </w:t>
      </w:r>
    </w:p>
    <w:p w:rsidR="005E5FA9" w:rsidRDefault="005E5FA9" w:rsidP="005E5FA9">
      <w:pPr>
        <w:spacing w:after="0" w:line="240" w:lineRule="auto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 xml:space="preserve">                                                                                                     PREDSJEDNIK KOMISIJE</w:t>
      </w:r>
    </w:p>
    <w:p w:rsidR="005E5FA9" w:rsidRDefault="005E5FA9" w:rsidP="005E5FA9">
      <w:pPr>
        <w:spacing w:after="0" w:line="240" w:lineRule="auto"/>
        <w:jc w:val="center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 xml:space="preserve">                                                                                     Eldar Čomor, s.r.</w:t>
      </w:r>
    </w:p>
    <w:p w:rsidR="005E5FA9" w:rsidRDefault="005E5FA9" w:rsidP="005E5FA9">
      <w:pPr>
        <w:spacing w:after="0" w:line="240" w:lineRule="auto"/>
        <w:rPr>
          <w:rFonts w:ascii="Times New Roman" w:eastAsia="Times New Roman" w:hAnsi="Times New Roman" w:cs="Times New Roman"/>
          <w:b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 xml:space="preserve">        </w:t>
      </w:r>
      <w:r>
        <w:rPr>
          <w:rFonts w:ascii="Times New Roman" w:eastAsia="Times New Roman" w:hAnsi="Times New Roman" w:cs="Times New Roman"/>
          <w:b/>
          <w:lang w:val="hr-HR" w:eastAsia="hr-HR"/>
        </w:rPr>
        <w:t xml:space="preserve">Dostaviti: </w:t>
      </w:r>
    </w:p>
    <w:p w:rsidR="005E5FA9" w:rsidRDefault="005E5FA9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članovima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Komisije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5E5FA9" w:rsidRDefault="005E5FA9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predsjedavajuć</w:t>
      </w:r>
      <w:r w:rsidR="002E07CC">
        <w:rPr>
          <w:rFonts w:ascii="Times New Roman" w:eastAsia="Times New Roman" w:hAnsi="Times New Roman" w:cs="Times New Roman"/>
          <w:lang w:val="en-AU" w:eastAsia="hr-HR"/>
        </w:rPr>
        <w:t>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Predstavničkog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doma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5E5FA9" w:rsidRDefault="005E5FA9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potpredsjedavajući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Predstavničkog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doma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5E5FA9" w:rsidRDefault="005E5FA9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sekretar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Predstavničkog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doma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5E5FA9" w:rsidRDefault="005E5FA9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Vlad</w:t>
      </w:r>
      <w:r w:rsidR="002E07CC">
        <w:rPr>
          <w:rFonts w:ascii="Times New Roman" w:eastAsia="Times New Roman" w:hAnsi="Times New Roman" w:cs="Times New Roman"/>
          <w:lang w:val="en-AU" w:eastAsia="hr-HR"/>
        </w:rPr>
        <w:t>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FBiH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2E07CC" w:rsidRDefault="002E07CC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Adisa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Komić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Hinović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zastupnica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ZDPFBiH</w:t>
      </w:r>
      <w:proofErr w:type="spellEnd"/>
    </w:p>
    <w:p w:rsidR="002E07CC" w:rsidRDefault="002E07CC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Suad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Kaknjo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zastupnik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ZDPFBiH</w:t>
      </w:r>
      <w:proofErr w:type="spellEnd"/>
    </w:p>
    <w:p w:rsidR="002E07CC" w:rsidRDefault="002E07CC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Etička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komisija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, n/r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predsjednice</w:t>
      </w:r>
      <w:proofErr w:type="spellEnd"/>
    </w:p>
    <w:p w:rsidR="005E5FA9" w:rsidRDefault="005E5FA9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Federalno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ministarstv</w:t>
      </w:r>
      <w:r w:rsidR="002E07CC">
        <w:rPr>
          <w:rFonts w:ascii="Times New Roman" w:eastAsia="Times New Roman" w:hAnsi="Times New Roman" w:cs="Times New Roman"/>
          <w:lang w:val="en-AU" w:eastAsia="hr-HR"/>
        </w:rPr>
        <w:t>o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kulture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sporta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2E07CC" w:rsidRDefault="002E07CC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r>
        <w:rPr>
          <w:rFonts w:ascii="Times New Roman" w:eastAsia="Times New Roman" w:hAnsi="Times New Roman" w:cs="Times New Roman"/>
          <w:lang w:val="en-AU" w:eastAsia="hr-HR"/>
        </w:rPr>
        <w:t xml:space="preserve">Fond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profesionalnu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rehabilitaciju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zapošljavanje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osoba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invaliditetom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FBiH</w:t>
      </w:r>
      <w:proofErr w:type="spellEnd"/>
    </w:p>
    <w:p w:rsidR="008805C9" w:rsidRDefault="008805C9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r>
        <w:rPr>
          <w:rFonts w:ascii="Times New Roman" w:eastAsia="Times New Roman" w:hAnsi="Times New Roman" w:cs="Times New Roman"/>
          <w:lang w:val="en-AU" w:eastAsia="hr-HR"/>
        </w:rPr>
        <w:t xml:space="preserve">IT administrator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mreže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5E5FA9" w:rsidRDefault="005E5FA9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Računovodstv</w:t>
      </w:r>
      <w:r w:rsidR="002E07CC">
        <w:rPr>
          <w:rFonts w:ascii="Times New Roman" w:eastAsia="Times New Roman" w:hAnsi="Times New Roman" w:cs="Times New Roman"/>
          <w:lang w:val="en-AU" w:eastAsia="hr-HR"/>
        </w:rPr>
        <w:t>o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5E5FA9" w:rsidRDefault="005E5FA9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Recepcij</w:t>
      </w:r>
      <w:r w:rsidR="002E07CC">
        <w:rPr>
          <w:rFonts w:ascii="Times New Roman" w:eastAsia="Times New Roman" w:hAnsi="Times New Roman" w:cs="Times New Roman"/>
          <w:lang w:val="en-AU" w:eastAsia="hr-HR"/>
        </w:rPr>
        <w:t>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5E5FA9" w:rsidRDefault="005E5FA9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r>
        <w:rPr>
          <w:rFonts w:ascii="Times New Roman" w:eastAsia="Times New Roman" w:hAnsi="Times New Roman" w:cs="Times New Roman"/>
          <w:lang w:val="en-AU" w:eastAsia="hr-HR"/>
        </w:rPr>
        <w:t>a/a.</w:t>
      </w:r>
      <w:bookmarkStart w:id="0" w:name="_GoBack"/>
      <w:bookmarkEnd w:id="0"/>
    </w:p>
    <w:sectPr w:rsidR="005E5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51F3"/>
    <w:multiLevelType w:val="hybridMultilevel"/>
    <w:tmpl w:val="16D2C702"/>
    <w:lvl w:ilvl="0" w:tplc="2D00D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D46D4D"/>
    <w:multiLevelType w:val="hybridMultilevel"/>
    <w:tmpl w:val="E51055C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2153DC"/>
    <w:multiLevelType w:val="hybridMultilevel"/>
    <w:tmpl w:val="4CA2787A"/>
    <w:lvl w:ilvl="0" w:tplc="0BB200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FA9"/>
    <w:rsid w:val="0010033D"/>
    <w:rsid w:val="002E07CC"/>
    <w:rsid w:val="00337B12"/>
    <w:rsid w:val="00471D6E"/>
    <w:rsid w:val="005E5FA9"/>
    <w:rsid w:val="00704239"/>
    <w:rsid w:val="008544FA"/>
    <w:rsid w:val="008805C9"/>
    <w:rsid w:val="00AF0C6F"/>
    <w:rsid w:val="00B65F7F"/>
    <w:rsid w:val="00BE22D3"/>
    <w:rsid w:val="00D8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D2343"/>
  <w15:chartTrackingRefBased/>
  <w15:docId w15:val="{A73E2272-0C56-4217-95BF-135B6AE0F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5FA9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5F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7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B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8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Almedina Brka-Livnjak</dc:creator>
  <cp:keywords/>
  <dc:description/>
  <cp:lastModifiedBy>Almedina Brka-Livnjak</cp:lastModifiedBy>
  <cp:revision>3</cp:revision>
  <cp:lastPrinted>2022-05-26T08:34:00Z</cp:lastPrinted>
  <dcterms:created xsi:type="dcterms:W3CDTF">2022-05-26T08:34:00Z</dcterms:created>
  <dcterms:modified xsi:type="dcterms:W3CDTF">2022-05-26T08:40:00Z</dcterms:modified>
</cp:coreProperties>
</file>